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C3920" w14:textId="2BA05389" w:rsidR="007E6DBE" w:rsidRDefault="00274F31" w:rsidP="00957109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74F31">
        <w:rPr>
          <w:rFonts w:ascii="Times New Roman" w:hAnsi="Times New Roman" w:cs="Times New Roman"/>
          <w:b/>
          <w:bCs/>
          <w:sz w:val="28"/>
          <w:szCs w:val="28"/>
        </w:rPr>
        <w:t>Аннотация.</w:t>
      </w:r>
    </w:p>
    <w:p w14:paraId="68FC13A7" w14:textId="355D8930" w:rsidR="00274F31" w:rsidRDefault="00274F31" w:rsidP="00957109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Название приёма:</w:t>
      </w:r>
      <w:r w:rsidR="005375A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57109">
        <w:rPr>
          <w:rFonts w:ascii="Times New Roman" w:hAnsi="Times New Roman" w:cs="Times New Roman"/>
          <w:b/>
          <w:bCs/>
          <w:sz w:val="28"/>
          <w:szCs w:val="28"/>
        </w:rPr>
        <w:t xml:space="preserve">Текст </w:t>
      </w:r>
      <w:r w:rsidR="005375AF">
        <w:rPr>
          <w:rFonts w:ascii="Times New Roman" w:hAnsi="Times New Roman" w:cs="Times New Roman"/>
          <w:b/>
          <w:bCs/>
          <w:sz w:val="28"/>
          <w:szCs w:val="28"/>
        </w:rPr>
        <w:t>с «дырками»</w:t>
      </w:r>
    </w:p>
    <w:p w14:paraId="0B9F5BA4" w14:textId="391CE502" w:rsidR="00274F31" w:rsidRDefault="00274F31" w:rsidP="00957109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Параллель, на которой проходила апробация:</w:t>
      </w:r>
      <w:r w:rsidR="005375AF">
        <w:rPr>
          <w:rFonts w:ascii="Times New Roman" w:hAnsi="Times New Roman" w:cs="Times New Roman"/>
          <w:b/>
          <w:bCs/>
          <w:sz w:val="28"/>
          <w:szCs w:val="28"/>
        </w:rPr>
        <w:t xml:space="preserve"> параллель 2-х классов</w:t>
      </w:r>
    </w:p>
    <w:p w14:paraId="6410AD2D" w14:textId="248A60B5" w:rsidR="00274F31" w:rsidRDefault="00274F31" w:rsidP="00957109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Описание приёма.</w:t>
      </w:r>
    </w:p>
    <w:p w14:paraId="05C57A3B" w14:textId="68334683" w:rsidR="00274F31" w:rsidRDefault="005375AF" w:rsidP="00957109">
      <w:pPr>
        <w:pStyle w:val="a7"/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</w:t>
      </w:r>
      <w:r w:rsidRPr="00FF4C80">
        <w:rPr>
          <w:rFonts w:ascii="Times New Roman" w:hAnsi="Times New Roman" w:cs="Times New Roman"/>
          <w:sz w:val="28"/>
          <w:szCs w:val="28"/>
        </w:rPr>
        <w:t xml:space="preserve">кст с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F4C80">
        <w:rPr>
          <w:rFonts w:ascii="Times New Roman" w:hAnsi="Times New Roman" w:cs="Times New Roman"/>
          <w:sz w:val="28"/>
          <w:szCs w:val="28"/>
        </w:rPr>
        <w:t>дырками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F4C80">
        <w:rPr>
          <w:rFonts w:ascii="Times New Roman" w:hAnsi="Times New Roman" w:cs="Times New Roman"/>
          <w:sz w:val="28"/>
          <w:szCs w:val="28"/>
        </w:rPr>
        <w:t xml:space="preserve"> — это особый вид учебного задания, где в тексте пропущены отдельные слова или части предложений. Ученики должны самостоятельно заполнить эти пропуски, опираясь на знание прочитанного текста.</w:t>
      </w:r>
      <w:r>
        <w:rPr>
          <w:rFonts w:ascii="Times New Roman" w:hAnsi="Times New Roman" w:cs="Times New Roman"/>
          <w:sz w:val="28"/>
          <w:szCs w:val="28"/>
        </w:rPr>
        <w:t xml:space="preserve"> Этот приём используется после работы с текстом и направлен на то, чтобы узнать, насколько хорошо ребёнок понял содержание. В тексте пропущены слова, знание которых говорит о сознательном чтении и внимании к деталям. </w:t>
      </w:r>
    </w:p>
    <w:p w14:paraId="1225096D" w14:textId="31E75B69" w:rsidR="00C165AF" w:rsidRDefault="00C165AF" w:rsidP="00957109">
      <w:pPr>
        <w:pStyle w:val="a7"/>
        <w:tabs>
          <w:tab w:val="left" w:pos="284"/>
        </w:tabs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13AAA98F" w14:textId="77777777" w:rsidR="00C165AF" w:rsidRPr="005375AF" w:rsidRDefault="00C165AF" w:rsidP="00957109">
      <w:pPr>
        <w:pStyle w:val="a7"/>
        <w:tabs>
          <w:tab w:val="left" w:pos="284"/>
        </w:tabs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42FA200A" w14:textId="43FDF701" w:rsidR="00C165AF" w:rsidRPr="00FF4C80" w:rsidRDefault="00274F31" w:rsidP="00957109">
      <w:pPr>
        <w:pStyle w:val="a7"/>
        <w:tabs>
          <w:tab w:val="left" w:pos="284"/>
        </w:tabs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Особенности использования/рекомендации:</w:t>
      </w:r>
      <w:r w:rsidR="005375A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375AF">
        <w:rPr>
          <w:rFonts w:ascii="Times New Roman" w:hAnsi="Times New Roman" w:cs="Times New Roman"/>
          <w:sz w:val="28"/>
          <w:szCs w:val="28"/>
        </w:rPr>
        <w:t xml:space="preserve">Сложность использования этого приёма состоит в подготовке материала. </w:t>
      </w:r>
      <w:r w:rsidR="00C165AF">
        <w:rPr>
          <w:rFonts w:ascii="Times New Roman" w:hAnsi="Times New Roman" w:cs="Times New Roman"/>
          <w:sz w:val="28"/>
          <w:szCs w:val="28"/>
        </w:rPr>
        <w:t xml:space="preserve">Параллель подготовила тексты к 36 произведениям 2 части учебника «Литературное чтение для 2 класса». Рекомендуем использовать в работе данный прием и </w:t>
      </w:r>
      <w:r w:rsidR="00C165AF" w:rsidRPr="00C165AF">
        <w:rPr>
          <w:rFonts w:ascii="Times New Roman" w:hAnsi="Times New Roman" w:cs="Times New Roman"/>
          <w:bCs/>
          <w:sz w:val="28"/>
          <w:szCs w:val="28"/>
        </w:rPr>
        <w:t>предлагаем воспользоваться нашими методическими материалами для апробации.</w:t>
      </w:r>
    </w:p>
    <w:p w14:paraId="6C1CB7E7" w14:textId="649C6249" w:rsidR="00C165AF" w:rsidRPr="00C165AF" w:rsidRDefault="00C165AF" w:rsidP="0095710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7E080387" w14:textId="59392FB6" w:rsidR="00274F31" w:rsidRDefault="00274F31" w:rsidP="00957109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8655D13" w14:textId="77777777" w:rsidR="00274F31" w:rsidRDefault="00274F31" w:rsidP="00274F3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8E34784" w14:textId="77777777" w:rsidR="00274F31" w:rsidRDefault="00274F31" w:rsidP="00274F3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E8FA50E" w14:textId="77777777" w:rsidR="00274F31" w:rsidRDefault="00274F31" w:rsidP="00274F3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505DD7E" w14:textId="77777777" w:rsidR="00274F31" w:rsidRDefault="00274F31" w:rsidP="00274F3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4FCE387" w14:textId="77777777" w:rsidR="00274F31" w:rsidRDefault="00274F31" w:rsidP="00274F3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6A43910" w14:textId="77777777" w:rsidR="00274F31" w:rsidRDefault="00274F31" w:rsidP="00274F3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04A586B" w14:textId="1F2EF875" w:rsidR="00C165AF" w:rsidRDefault="00C165AF" w:rsidP="00274F31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C165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F3CA2"/>
    <w:multiLevelType w:val="hybridMultilevel"/>
    <w:tmpl w:val="C80287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1696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4F31"/>
    <w:rsid w:val="00274F31"/>
    <w:rsid w:val="003217BB"/>
    <w:rsid w:val="0044791E"/>
    <w:rsid w:val="005375AF"/>
    <w:rsid w:val="00541B68"/>
    <w:rsid w:val="0074728C"/>
    <w:rsid w:val="007E6DBE"/>
    <w:rsid w:val="00957109"/>
    <w:rsid w:val="00AA572A"/>
    <w:rsid w:val="00C165AF"/>
    <w:rsid w:val="00DB7E4E"/>
    <w:rsid w:val="00F46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058AA"/>
  <w15:chartTrackingRefBased/>
  <w15:docId w15:val="{9442BB11-6B52-40D1-9347-95206AAF9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74F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4F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4F3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4F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74F3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4F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74F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74F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74F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4F3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74F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74F3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74F3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74F3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74F3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74F3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74F3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74F3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74F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74F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74F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74F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74F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74F3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74F3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74F3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74F3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74F3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74F3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Татка Татьяна</dc:creator>
  <cp:keywords/>
  <dc:description/>
  <cp:lastModifiedBy>Татка Татьяна</cp:lastModifiedBy>
  <cp:revision>2</cp:revision>
  <dcterms:created xsi:type="dcterms:W3CDTF">2026-03-22T16:42:00Z</dcterms:created>
  <dcterms:modified xsi:type="dcterms:W3CDTF">2026-03-22T16:42:00Z</dcterms:modified>
</cp:coreProperties>
</file>